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0093" w14:textId="47B7241A" w:rsidR="009B1FE2" w:rsidRDefault="009B1FE2" w:rsidP="009B1FE2">
      <w:pPr>
        <w:jc w:val="center"/>
        <w:rPr>
          <w:b/>
        </w:rPr>
      </w:pPr>
      <w:r>
        <w:rPr>
          <w:b/>
        </w:rPr>
        <w:t>Poništava se Javni poziv br. 1/202</w:t>
      </w:r>
      <w:r w:rsidR="00795DF7">
        <w:rPr>
          <w:b/>
        </w:rPr>
        <w:t>4</w:t>
      </w:r>
    </w:p>
    <w:p w14:paraId="75B5FCC4" w14:textId="77777777" w:rsidR="00795DF7" w:rsidRDefault="00795DF7" w:rsidP="009B1FE2">
      <w:pPr>
        <w:jc w:val="center"/>
        <w:rPr>
          <w:b/>
        </w:rPr>
      </w:pPr>
    </w:p>
    <w:p w14:paraId="0ED3C6DF" w14:textId="77777777" w:rsidR="009B1FE2" w:rsidRDefault="009B1FE2" w:rsidP="009B1FE2"/>
    <w:p w14:paraId="6D8106B7" w14:textId="2D56AE01" w:rsidR="009B1FE2" w:rsidRDefault="009B1FE2" w:rsidP="009B1FE2">
      <w:r>
        <w:t xml:space="preserve">Temeljem članka 14. st. 8 Pravilnika o izvođenju izleta, ekskurzija i drugih odgojno obrazovnih aktivnosti izvan škole Povjerenstvo za provedbu javnog poziva i izbor najpovoljnije ponude za višednevne izvanučioničke nastave učenika IV. ab. razreda na sastanku održanom dana </w:t>
      </w:r>
      <w:r w:rsidR="00795DF7">
        <w:t>16</w:t>
      </w:r>
      <w:r>
        <w:t xml:space="preserve">. </w:t>
      </w:r>
      <w:r w:rsidR="00795DF7">
        <w:t>veljače</w:t>
      </w:r>
      <w:r>
        <w:t xml:space="preserve"> 202</w:t>
      </w:r>
      <w:r w:rsidR="00795DF7">
        <w:t>4</w:t>
      </w:r>
      <w:r>
        <w:t xml:space="preserve">.g. donosi </w:t>
      </w:r>
    </w:p>
    <w:p w14:paraId="09EB930B" w14:textId="77777777" w:rsidR="009B1FE2" w:rsidRDefault="009B1FE2" w:rsidP="009B1FE2"/>
    <w:p w14:paraId="2D74CA84" w14:textId="77777777" w:rsidR="009B1FE2" w:rsidRDefault="009B1FE2" w:rsidP="009B1FE2">
      <w:pPr>
        <w:jc w:val="center"/>
      </w:pPr>
      <w:r>
        <w:t>O D L U K U</w:t>
      </w:r>
    </w:p>
    <w:p w14:paraId="7489E24C" w14:textId="77777777" w:rsidR="009B1FE2" w:rsidRDefault="009B1FE2" w:rsidP="009B1FE2">
      <w:pPr>
        <w:jc w:val="center"/>
      </w:pPr>
    </w:p>
    <w:p w14:paraId="68BB6E39" w14:textId="4286A646" w:rsidR="009B1FE2" w:rsidRDefault="009B1FE2" w:rsidP="009B1FE2">
      <w:r>
        <w:t>Poništava se Javni poziv broj 1/202</w:t>
      </w:r>
      <w:r w:rsidR="00795DF7">
        <w:t>4</w:t>
      </w:r>
      <w:r>
        <w:t xml:space="preserve"> za višednevnu izvanučioničku nastavu učenika IV.ab razreda.</w:t>
      </w:r>
    </w:p>
    <w:p w14:paraId="79808135" w14:textId="77777777" w:rsidR="009B1FE2" w:rsidRDefault="009B1FE2" w:rsidP="009B1FE2">
      <w:r>
        <w:t>Javni poziv će se ponoviti.</w:t>
      </w:r>
    </w:p>
    <w:p w14:paraId="51E9BBCC" w14:textId="77777777" w:rsidR="009B1FE2" w:rsidRDefault="009B1FE2" w:rsidP="009B1FE2"/>
    <w:p w14:paraId="0ED67088" w14:textId="77777777" w:rsidR="009B1FE2" w:rsidRDefault="009B1FE2" w:rsidP="009B1FE2">
      <w:r>
        <w:t>Ova odluka stupa na snagu danom donošenja.</w:t>
      </w:r>
    </w:p>
    <w:p w14:paraId="53A7C8B4" w14:textId="77777777" w:rsidR="009B1FE2" w:rsidRDefault="009B1FE2" w:rsidP="009B1FE2">
      <w:r>
        <w:t>O ovoj odluci biti će obaviještena agencije koje su sudjelovale u Javnom pozivu.</w:t>
      </w:r>
    </w:p>
    <w:p w14:paraId="66CB7D2D" w14:textId="77777777" w:rsidR="009B1FE2" w:rsidRDefault="009B1FE2" w:rsidP="009B1FE2"/>
    <w:p w14:paraId="69770614" w14:textId="77777777" w:rsidR="00795DF7" w:rsidRDefault="00795DF7" w:rsidP="009B1FE2"/>
    <w:p w14:paraId="278E14BF" w14:textId="77777777" w:rsidR="009B1FE2" w:rsidRDefault="009B1FE2" w:rsidP="009B1FE2">
      <w:pPr>
        <w:jc w:val="right"/>
      </w:pPr>
      <w:r>
        <w:t xml:space="preserve">Povjerenstvo za provedbu javnog poziva i </w:t>
      </w:r>
    </w:p>
    <w:p w14:paraId="10BE9E5C" w14:textId="77777777" w:rsidR="009B1FE2" w:rsidRDefault="009B1FE2" w:rsidP="009B1FE2">
      <w:pPr>
        <w:jc w:val="right"/>
      </w:pPr>
      <w:r>
        <w:t>izbor najpovoljnije ponude</w:t>
      </w:r>
    </w:p>
    <w:sectPr w:rsidR="009B1FE2" w:rsidSect="00BF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FE2"/>
    <w:rsid w:val="00554E41"/>
    <w:rsid w:val="00734EF8"/>
    <w:rsid w:val="00795DF7"/>
    <w:rsid w:val="009B1FE2"/>
    <w:rsid w:val="00BF013C"/>
    <w:rsid w:val="00D4398E"/>
    <w:rsid w:val="00D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2A46"/>
  <w15:docId w15:val="{B49BE88B-5E50-4344-A278-48B250F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Marleni Padovan</cp:lastModifiedBy>
  <cp:revision>3</cp:revision>
  <dcterms:created xsi:type="dcterms:W3CDTF">2022-04-01T08:47:00Z</dcterms:created>
  <dcterms:modified xsi:type="dcterms:W3CDTF">2024-02-16T09:35:00Z</dcterms:modified>
</cp:coreProperties>
</file>